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E42A4D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42A4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5C3085" w:rsidRDefault="005C3085" w:rsidP="00CA5D6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6300470" cy="1425199"/>
            <wp:effectExtent l="19050" t="0" r="5080" b="0"/>
            <wp:docPr id="1" name="Рисунок 1" descr="C:\Users\User\Desktop\завере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ере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E42A4D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42A4D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E24C8D" w:rsidRPr="00E42A4D" w:rsidRDefault="00E24C8D" w:rsidP="00344318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42A4D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42A4D">
        <w:rPr>
          <w:rFonts w:asciiTheme="majorBidi" w:hAnsiTheme="majorBidi" w:cstheme="majorBidi"/>
          <w:b/>
          <w:sz w:val="28"/>
          <w:szCs w:val="28"/>
        </w:rPr>
        <w:t xml:space="preserve">на </w:t>
      </w:r>
      <w:r w:rsidR="00BA6E11" w:rsidRPr="00E42A4D">
        <w:rPr>
          <w:rFonts w:asciiTheme="majorBidi" w:hAnsiTheme="majorBidi" w:cstheme="majorBidi"/>
          <w:b/>
          <w:sz w:val="28"/>
          <w:szCs w:val="28"/>
        </w:rPr>
        <w:t>2023 –2024</w:t>
      </w:r>
      <w:r w:rsidRPr="00E42A4D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5C3085" w:rsidRPr="00E42A4D" w:rsidRDefault="005C3085" w:rsidP="00CA5D6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AE449A">
        <w:rPr>
          <w:rFonts w:asciiTheme="majorBidi" w:hAnsiTheme="majorBidi" w:cstheme="majorBidi"/>
          <w:b/>
          <w:sz w:val="28"/>
          <w:szCs w:val="28"/>
        </w:rPr>
        <w:t>в соответствии с ФОП</w:t>
      </w:r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Ярославская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средняя общеобразовательная школа № 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информатика  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E42A4D">
        <w:rPr>
          <w:rStyle w:val="markedcontent"/>
          <w:rFonts w:asciiTheme="majorBidi" w:hAnsiTheme="majorBidi" w:cstheme="majorBidi"/>
          <w:sz w:val="28"/>
          <w:szCs w:val="28"/>
        </w:rPr>
        <w:t xml:space="preserve"> ООО МОУ СОШ №*8  на 2023-24уч.г.</w:t>
      </w:r>
    </w:p>
    <w:tbl>
      <w:tblPr>
        <w:tblStyle w:val="ab"/>
        <w:tblW w:w="0" w:type="auto"/>
        <w:tblLook w:val="04A0"/>
      </w:tblPr>
      <w:tblGrid>
        <w:gridCol w:w="3999"/>
        <w:gridCol w:w="3999"/>
        <w:gridCol w:w="1346"/>
        <w:gridCol w:w="1356"/>
        <w:gridCol w:w="1356"/>
        <w:gridCol w:w="1356"/>
        <w:gridCol w:w="1356"/>
      </w:tblGrid>
      <w:tr w:rsidR="00D6401F">
        <w:tc>
          <w:tcPr>
            <w:tcW w:w="6000" w:type="dxa"/>
            <w:vMerge w:val="restart"/>
            <w:shd w:val="clear" w:color="auto" w:fill="D9D9D9"/>
          </w:tcPr>
          <w:p w:rsidR="00D6401F" w:rsidRDefault="003E4CB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6401F" w:rsidRDefault="003E4CB6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  <w:vMerge/>
          </w:tcPr>
          <w:p w:rsidR="00D6401F" w:rsidRDefault="00D6401F"/>
        </w:tc>
        <w:tc>
          <w:tcPr>
            <w:tcW w:w="0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5А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0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6А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0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7А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0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0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9А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</w:tr>
      <w:tr w:rsidR="00D6401F">
        <w:tc>
          <w:tcPr>
            <w:tcW w:w="14553" w:type="dxa"/>
            <w:gridSpan w:val="7"/>
            <w:shd w:val="clear" w:color="auto" w:fill="FFFFB3"/>
          </w:tcPr>
          <w:p w:rsidR="00D6401F" w:rsidRDefault="003E4CB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r>
              <w:t>Русский язык и литература</w:t>
            </w:r>
          </w:p>
        </w:tc>
        <w:tc>
          <w:tcPr>
            <w:tcW w:w="2079" w:type="dxa"/>
          </w:tcPr>
          <w:p w:rsidR="00D6401F" w:rsidRDefault="003E4CB6">
            <w:r>
              <w:t>Русский язык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Литература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</w:tr>
      <w:tr w:rsidR="00D6401F">
        <w:tc>
          <w:tcPr>
            <w:tcW w:w="2079" w:type="dxa"/>
          </w:tcPr>
          <w:p w:rsidR="00D6401F" w:rsidRDefault="003E4CB6">
            <w:r>
              <w:t>Иностранные языки</w:t>
            </w:r>
          </w:p>
        </w:tc>
        <w:tc>
          <w:tcPr>
            <w:tcW w:w="2079" w:type="dxa"/>
          </w:tcPr>
          <w:p w:rsidR="00D6401F" w:rsidRDefault="003E4CB6">
            <w:r>
              <w:t>Иностранный язык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r>
              <w:t>Математика и информатика</w:t>
            </w:r>
          </w:p>
        </w:tc>
        <w:tc>
          <w:tcPr>
            <w:tcW w:w="2079" w:type="dxa"/>
          </w:tcPr>
          <w:p w:rsidR="00D6401F" w:rsidRDefault="003E4CB6">
            <w:r>
              <w:t>Математика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Алгебра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Геометрия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Вероятность и статистика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Информатика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r>
              <w:t>Общественно-научные предметы</w:t>
            </w:r>
          </w:p>
        </w:tc>
        <w:tc>
          <w:tcPr>
            <w:tcW w:w="2079" w:type="dxa"/>
          </w:tcPr>
          <w:p w:rsidR="00D6401F" w:rsidRDefault="003E4CB6">
            <w:r>
              <w:t>История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2.5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Обществознание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География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D6401F" w:rsidRDefault="003E4CB6">
            <w:r>
              <w:t>Физика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3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Химия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Биология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r>
              <w:t>Искусство</w:t>
            </w:r>
          </w:p>
        </w:tc>
        <w:tc>
          <w:tcPr>
            <w:tcW w:w="2079" w:type="dxa"/>
          </w:tcPr>
          <w:p w:rsidR="00D6401F" w:rsidRDefault="003E4CB6">
            <w:r>
              <w:t>Изобразительное искусство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Музыка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2079" w:type="dxa"/>
          </w:tcPr>
          <w:p w:rsidR="00D6401F" w:rsidRDefault="003E4CB6">
            <w:r>
              <w:t>Технология</w:t>
            </w:r>
          </w:p>
        </w:tc>
        <w:tc>
          <w:tcPr>
            <w:tcW w:w="2079" w:type="dxa"/>
          </w:tcPr>
          <w:p w:rsidR="00D6401F" w:rsidRDefault="003E4CB6">
            <w:r>
              <w:t>Технология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2079" w:type="dxa"/>
            <w:vMerge w:val="restart"/>
          </w:tcPr>
          <w:p w:rsidR="00D6401F" w:rsidRDefault="003E4CB6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D6401F" w:rsidRDefault="003E4CB6">
            <w:r>
              <w:t>Физическая культура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2</w:t>
            </w:r>
          </w:p>
        </w:tc>
      </w:tr>
      <w:tr w:rsidR="00D6401F">
        <w:tc>
          <w:tcPr>
            <w:tcW w:w="2079" w:type="dxa"/>
            <w:vMerge/>
          </w:tcPr>
          <w:p w:rsidR="00D6401F" w:rsidRDefault="00D6401F"/>
        </w:tc>
        <w:tc>
          <w:tcPr>
            <w:tcW w:w="2079" w:type="dxa"/>
          </w:tcPr>
          <w:p w:rsidR="00D6401F" w:rsidRDefault="003E4CB6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2079" w:type="dxa"/>
          </w:tcPr>
          <w:p w:rsidR="00D6401F" w:rsidRDefault="003E4CB6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6401F" w:rsidRDefault="003E4CB6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4158" w:type="dxa"/>
            <w:gridSpan w:val="2"/>
            <w:shd w:val="clear" w:color="auto" w:fill="00FF00"/>
          </w:tcPr>
          <w:p w:rsidR="00D6401F" w:rsidRDefault="003E4CB6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32.5</w:t>
            </w:r>
          </w:p>
        </w:tc>
      </w:tr>
      <w:tr w:rsidR="00D6401F">
        <w:tc>
          <w:tcPr>
            <w:tcW w:w="14553" w:type="dxa"/>
            <w:gridSpan w:val="7"/>
            <w:shd w:val="clear" w:color="auto" w:fill="FFFFB3"/>
          </w:tcPr>
          <w:p w:rsidR="00D6401F" w:rsidRDefault="003E4CB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6401F">
        <w:tc>
          <w:tcPr>
            <w:tcW w:w="4158" w:type="dxa"/>
            <w:gridSpan w:val="2"/>
            <w:shd w:val="clear" w:color="auto" w:fill="D9D9D9"/>
          </w:tcPr>
          <w:p w:rsidR="00D6401F" w:rsidRDefault="003E4CB6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D6401F" w:rsidRDefault="00D6401F"/>
        </w:tc>
        <w:tc>
          <w:tcPr>
            <w:tcW w:w="2079" w:type="dxa"/>
            <w:shd w:val="clear" w:color="auto" w:fill="D9D9D9"/>
          </w:tcPr>
          <w:p w:rsidR="00D6401F" w:rsidRDefault="00D6401F"/>
        </w:tc>
        <w:tc>
          <w:tcPr>
            <w:tcW w:w="2079" w:type="dxa"/>
            <w:shd w:val="clear" w:color="auto" w:fill="D9D9D9"/>
          </w:tcPr>
          <w:p w:rsidR="00D6401F" w:rsidRDefault="00D6401F"/>
        </w:tc>
        <w:tc>
          <w:tcPr>
            <w:tcW w:w="2079" w:type="dxa"/>
            <w:shd w:val="clear" w:color="auto" w:fill="D9D9D9"/>
          </w:tcPr>
          <w:p w:rsidR="00D6401F" w:rsidRDefault="00D6401F"/>
        </w:tc>
        <w:tc>
          <w:tcPr>
            <w:tcW w:w="2079" w:type="dxa"/>
            <w:shd w:val="clear" w:color="auto" w:fill="D9D9D9"/>
          </w:tcPr>
          <w:p w:rsidR="00D6401F" w:rsidRDefault="00D6401F"/>
        </w:tc>
      </w:tr>
      <w:tr w:rsidR="00D6401F">
        <w:tc>
          <w:tcPr>
            <w:tcW w:w="4158" w:type="dxa"/>
            <w:gridSpan w:val="2"/>
          </w:tcPr>
          <w:p w:rsidR="00D6401F" w:rsidRDefault="003E4CB6">
            <w:r>
              <w:t>Обществознание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0.5</w:t>
            </w:r>
          </w:p>
        </w:tc>
      </w:tr>
      <w:tr w:rsidR="00D6401F">
        <w:tc>
          <w:tcPr>
            <w:tcW w:w="4158" w:type="dxa"/>
            <w:gridSpan w:val="2"/>
          </w:tcPr>
          <w:p w:rsidR="00D6401F" w:rsidRDefault="003E4CB6">
            <w:r>
              <w:t>Функциональная грамотность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4158" w:type="dxa"/>
            <w:gridSpan w:val="2"/>
            <w:shd w:val="clear" w:color="auto" w:fill="00FF00"/>
          </w:tcPr>
          <w:p w:rsidR="00D6401F" w:rsidRDefault="003E4CB6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0.5</w:t>
            </w:r>
          </w:p>
        </w:tc>
      </w:tr>
      <w:tr w:rsidR="00D6401F">
        <w:tc>
          <w:tcPr>
            <w:tcW w:w="4158" w:type="dxa"/>
            <w:gridSpan w:val="2"/>
            <w:shd w:val="clear" w:color="auto" w:fill="00FF00"/>
          </w:tcPr>
          <w:p w:rsidR="00D6401F" w:rsidRDefault="003E4CB6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28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33</w:t>
            </w:r>
          </w:p>
        </w:tc>
      </w:tr>
      <w:tr w:rsidR="00D6401F">
        <w:tc>
          <w:tcPr>
            <w:tcW w:w="4158" w:type="dxa"/>
            <w:gridSpan w:val="2"/>
            <w:shd w:val="clear" w:color="auto" w:fill="FCE3FC"/>
          </w:tcPr>
          <w:p w:rsidR="00D6401F" w:rsidRDefault="003E4CB6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34</w:t>
            </w:r>
          </w:p>
        </w:tc>
      </w:tr>
      <w:tr w:rsidR="00D6401F">
        <w:tc>
          <w:tcPr>
            <w:tcW w:w="4158" w:type="dxa"/>
            <w:gridSpan w:val="2"/>
            <w:shd w:val="clear" w:color="auto" w:fill="FCE3FC"/>
          </w:tcPr>
          <w:p w:rsidR="00D6401F" w:rsidRDefault="003E4CB6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952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D6401F" w:rsidRDefault="003E4CB6">
            <w:pPr>
              <w:jc w:val="center"/>
            </w:pPr>
            <w:r>
              <w:t>1122</w:t>
            </w:r>
          </w:p>
        </w:tc>
      </w:tr>
    </w:tbl>
    <w:p w:rsidR="00D6401F" w:rsidRDefault="003E4CB6">
      <w:r>
        <w:lastRenderedPageBreak/>
        <w:br w:type="page"/>
      </w:r>
    </w:p>
    <w:p w:rsidR="00D6401F" w:rsidRDefault="003E4CB6">
      <w:r>
        <w:rPr>
          <w:b/>
          <w:sz w:val="32"/>
        </w:rPr>
        <w:lastRenderedPageBreak/>
        <w:t>План внеурочной деятельности (недельный)</w:t>
      </w:r>
    </w:p>
    <w:p w:rsidR="00D6401F" w:rsidRDefault="003E4CB6">
      <w:r>
        <w:t>Муниципальное общеобразовательное учреждение средняя общеобразовательная школа № 8</w:t>
      </w:r>
    </w:p>
    <w:tbl>
      <w:tblPr>
        <w:tblStyle w:val="ab"/>
        <w:tblW w:w="0" w:type="auto"/>
        <w:tblLook w:val="04A0"/>
      </w:tblPr>
      <w:tblGrid>
        <w:gridCol w:w="4158"/>
        <w:gridCol w:w="2079"/>
        <w:gridCol w:w="2079"/>
        <w:gridCol w:w="2079"/>
        <w:gridCol w:w="2079"/>
        <w:gridCol w:w="2079"/>
      </w:tblGrid>
      <w:tr w:rsidR="00D6401F">
        <w:tc>
          <w:tcPr>
            <w:tcW w:w="4158" w:type="dxa"/>
            <w:vMerge w:val="restart"/>
            <w:shd w:val="clear" w:color="auto" w:fill="D9D9D9"/>
          </w:tcPr>
          <w:p w:rsidR="00D6401F" w:rsidRDefault="003E4CB6">
            <w:r>
              <w:rPr>
                <w:b/>
              </w:rPr>
              <w:t>Учебные курсы</w:t>
            </w:r>
          </w:p>
          <w:p w:rsidR="00D6401F" w:rsidRDefault="00D6401F"/>
        </w:tc>
        <w:tc>
          <w:tcPr>
            <w:tcW w:w="10395" w:type="dxa"/>
            <w:gridSpan w:val="5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6401F">
        <w:tc>
          <w:tcPr>
            <w:tcW w:w="4158" w:type="dxa"/>
            <w:vMerge/>
          </w:tcPr>
          <w:p w:rsidR="00D6401F" w:rsidRDefault="00D6401F"/>
        </w:tc>
        <w:tc>
          <w:tcPr>
            <w:tcW w:w="2079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5А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2079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6А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2079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7А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2079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8А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  <w:tc>
          <w:tcPr>
            <w:tcW w:w="2079" w:type="dxa"/>
            <w:shd w:val="clear" w:color="auto" w:fill="D9D9D9"/>
          </w:tcPr>
          <w:p w:rsidR="00D6401F" w:rsidRDefault="003E4CB6">
            <w:pPr>
              <w:jc w:val="center"/>
            </w:pPr>
            <w:r>
              <w:rPr>
                <w:b/>
              </w:rPr>
              <w:t>9А</w:t>
            </w:r>
            <w:proofErr w:type="gramStart"/>
            <w:r>
              <w:rPr>
                <w:b/>
              </w:rPr>
              <w:t>;Б</w:t>
            </w:r>
            <w:proofErr w:type="gramEnd"/>
          </w:p>
        </w:tc>
      </w:tr>
      <w:tr w:rsidR="00D6401F">
        <w:tc>
          <w:tcPr>
            <w:tcW w:w="4158" w:type="dxa"/>
          </w:tcPr>
          <w:p w:rsidR="00D6401F" w:rsidRDefault="003E4CB6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proofErr w:type="spellStart"/>
            <w:proofErr w:type="gramStart"/>
            <w:r>
              <w:t>Россия-мои</w:t>
            </w:r>
            <w:proofErr w:type="spellEnd"/>
            <w:proofErr w:type="gramEnd"/>
            <w:r>
              <w:t xml:space="preserve"> горизонты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Спортивные игры</w:t>
            </w:r>
            <w:proofErr w:type="gramStart"/>
            <w:r>
              <w:t>"Ш</w:t>
            </w:r>
            <w:proofErr w:type="gramEnd"/>
            <w:r>
              <w:t>кола мяча"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Промышленный дизайн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За пределами учебника английского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Карта-язык географии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proofErr w:type="spellStart"/>
            <w:r>
              <w:t>Медиакуб</w:t>
            </w:r>
            <w:proofErr w:type="spellEnd"/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Функциональная грамотность. От слова к тексту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Учись учиться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Реальная математика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 xml:space="preserve"> Основы избирательного права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Программирование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</w:tcPr>
          <w:p w:rsidR="00D6401F" w:rsidRDefault="003E4CB6">
            <w:r>
              <w:t>Решение задач по неорганической химии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D6401F" w:rsidRDefault="003E4CB6">
            <w:pPr>
              <w:jc w:val="center"/>
            </w:pPr>
            <w:r>
              <w:t>1</w:t>
            </w:r>
          </w:p>
        </w:tc>
      </w:tr>
      <w:tr w:rsidR="00D6401F">
        <w:tc>
          <w:tcPr>
            <w:tcW w:w="4158" w:type="dxa"/>
            <w:shd w:val="clear" w:color="auto" w:fill="00FF00"/>
          </w:tcPr>
          <w:p w:rsidR="00D6401F" w:rsidRDefault="003E4CB6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6</w:t>
            </w:r>
          </w:p>
        </w:tc>
        <w:tc>
          <w:tcPr>
            <w:tcW w:w="2079" w:type="dxa"/>
            <w:shd w:val="clear" w:color="auto" w:fill="00FF00"/>
          </w:tcPr>
          <w:p w:rsidR="00D6401F" w:rsidRDefault="003E4CB6">
            <w:pPr>
              <w:jc w:val="center"/>
            </w:pPr>
            <w:r>
              <w:t>10</w:t>
            </w:r>
          </w:p>
        </w:tc>
      </w:tr>
    </w:tbl>
    <w:p w:rsidR="003E4CB6" w:rsidRDefault="003E4CB6"/>
    <w:sectPr w:rsidR="003E4CB6" w:rsidSect="00E42A4D">
      <w:pgSz w:w="16820" w:h="11900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91A9B"/>
    <w:rsid w:val="001A682B"/>
    <w:rsid w:val="001A68E1"/>
    <w:rsid w:val="001A75C4"/>
    <w:rsid w:val="001A779A"/>
    <w:rsid w:val="001B1213"/>
    <w:rsid w:val="001B4302"/>
    <w:rsid w:val="001D7213"/>
    <w:rsid w:val="00217E91"/>
    <w:rsid w:val="00224750"/>
    <w:rsid w:val="00226645"/>
    <w:rsid w:val="00270402"/>
    <w:rsid w:val="00284FF2"/>
    <w:rsid w:val="00297A59"/>
    <w:rsid w:val="002A12FF"/>
    <w:rsid w:val="002A2793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4CB6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19E1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C3085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449A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6401F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2A4D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2023-09-14T10:15:00Z</cp:lastPrinted>
  <dcterms:created xsi:type="dcterms:W3CDTF">2023-09-14T10:12:00Z</dcterms:created>
  <dcterms:modified xsi:type="dcterms:W3CDTF">2023-09-15T09:29:00Z</dcterms:modified>
</cp:coreProperties>
</file>