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5936ED" wp14:editId="5C9CF8A3">
            <wp:simplePos x="0" y="0"/>
            <wp:positionH relativeFrom="page">
              <wp:posOffset>2041082</wp:posOffset>
            </wp:positionH>
            <wp:positionV relativeFrom="paragraph">
              <wp:posOffset>-1656493</wp:posOffset>
            </wp:positionV>
            <wp:extent cx="6760669" cy="9720159"/>
            <wp:effectExtent l="1485900" t="0" r="14693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60669" cy="9720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64B0" w:rsidRDefault="003A64B0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05DD" w:rsidRPr="00C74E7D" w:rsidRDefault="009F05DD" w:rsidP="009F05DD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УТВЕРЖДАЮ</w:t>
      </w:r>
    </w:p>
    <w:p w:rsidR="009F05DD" w:rsidRPr="00C74E7D" w:rsidRDefault="009F05DD" w:rsidP="009F05DD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МОУ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СОШ №8</w:t>
      </w:r>
    </w:p>
    <w:p w:rsidR="009F05DD" w:rsidRDefault="009F05DD" w:rsidP="009F05DD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F05DD" w:rsidRPr="00C74E7D" w:rsidRDefault="009F05DD" w:rsidP="009F05DD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Синильникова Ю.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</w:t>
      </w: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262B57" w:rsidRDefault="00262B57" w:rsidP="009F05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B57" w:rsidRDefault="006E604E" w:rsidP="006E604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04E">
        <w:rPr>
          <w:rFonts w:ascii="Times New Roman" w:hAnsi="Times New Roman" w:cs="Times New Roman"/>
          <w:b/>
          <w:sz w:val="28"/>
          <w:szCs w:val="28"/>
        </w:rPr>
        <w:t>Примерный план мероприятий (д</w:t>
      </w:r>
      <w:r w:rsidR="005E01B6" w:rsidRPr="006E604E">
        <w:rPr>
          <w:rFonts w:ascii="Times New Roman" w:hAnsi="Times New Roman" w:cs="Times New Roman"/>
          <w:b/>
          <w:sz w:val="28"/>
          <w:szCs w:val="28"/>
        </w:rPr>
        <w:t>орожная карта</w:t>
      </w:r>
      <w:r w:rsidRPr="006E604E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384E91" w:rsidRPr="00880193" w:rsidRDefault="006E604E" w:rsidP="00384E9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04E">
        <w:rPr>
          <w:rFonts w:ascii="Times New Roman" w:eastAsia="Calibri" w:hAnsi="Times New Roman" w:cs="Times New Roman"/>
          <w:b/>
          <w:bCs/>
          <w:sz w:val="28"/>
          <w:szCs w:val="28"/>
        </w:rPr>
        <w:t>по функционировани</w:t>
      </w:r>
      <w:r w:rsidR="00D05C88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 w:rsidRPr="006E60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84E91" w:rsidRPr="006E604E">
        <w:rPr>
          <w:rFonts w:ascii="Times New Roman" w:eastAsia="Calibri" w:hAnsi="Times New Roman" w:cs="Times New Roman"/>
          <w:b/>
          <w:bCs/>
          <w:sz w:val="28"/>
          <w:szCs w:val="28"/>
        </w:rPr>
        <w:t>центр</w:t>
      </w:r>
      <w:r w:rsidR="00384E91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384E91" w:rsidRPr="006E60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образования </w:t>
      </w:r>
      <w:r w:rsidR="00384E91">
        <w:rPr>
          <w:rFonts w:ascii="Times New Roman" w:eastAsia="Calibri" w:hAnsi="Times New Roman" w:cs="Times New Roman"/>
          <w:b/>
          <w:bCs/>
          <w:sz w:val="28"/>
          <w:szCs w:val="28"/>
        </w:rPr>
        <w:t>цифрового и гуманитарного профилей</w:t>
      </w:r>
      <w:r w:rsidR="00384E91" w:rsidRPr="006E60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«Точка роста»</w:t>
      </w:r>
      <w:r w:rsidR="00384E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6227F" w:rsidRPr="00D76E23" w:rsidRDefault="00D05C88" w:rsidP="006E604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созданного в </w:t>
      </w:r>
      <w:r w:rsidR="00D76E23" w:rsidRPr="00D76E23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384E91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году, на 202</w:t>
      </w:r>
      <w:r w:rsidR="00F7542A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/202</w:t>
      </w:r>
      <w:r w:rsidR="00F7542A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AF25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учебный год</w:t>
      </w:r>
    </w:p>
    <w:p w:rsidR="006E604E" w:rsidRDefault="00717DC4" w:rsidP="006E604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(далее – Центр</w:t>
      </w:r>
      <w:r w:rsidR="007622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«Точка роста»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6E604E" w:rsidRDefault="006E604E" w:rsidP="006E604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="009234D4">
        <w:rPr>
          <w:rFonts w:ascii="Times New Roman" w:eastAsia="Calibri" w:hAnsi="Times New Roman" w:cs="Times New Roman"/>
          <w:b/>
          <w:bCs/>
          <w:sz w:val="28"/>
          <w:szCs w:val="28"/>
        </w:rPr>
        <w:t>МОУ СОШ № 8 г. Углича</w:t>
      </w:r>
    </w:p>
    <w:p w:rsidR="006E604E" w:rsidRPr="006E604E" w:rsidRDefault="006E604E" w:rsidP="006E604E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 w:rsidRPr="006E604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название </w:t>
      </w: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обще</w:t>
      </w:r>
      <w:r w:rsidRPr="006E604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образовательной организации</w:t>
      </w:r>
    </w:p>
    <w:p w:rsidR="00315E0E" w:rsidRPr="005E01B6" w:rsidRDefault="00315E0E" w:rsidP="005E01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2"/>
        <w:gridCol w:w="2151"/>
        <w:gridCol w:w="2541"/>
        <w:gridCol w:w="4050"/>
      </w:tblGrid>
      <w:tr w:rsidR="003C6B74" w:rsidRPr="005E01B6" w:rsidTr="00AA18AE">
        <w:tc>
          <w:tcPr>
            <w:tcW w:w="846" w:type="dxa"/>
          </w:tcPr>
          <w:p w:rsidR="005E01B6" w:rsidRPr="005E01B6" w:rsidRDefault="005E01B6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72" w:type="dxa"/>
          </w:tcPr>
          <w:p w:rsidR="005E01B6" w:rsidRPr="005E01B6" w:rsidRDefault="005E01B6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5E01B6" w:rsidRPr="005E01B6" w:rsidRDefault="005E01B6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41" w:type="dxa"/>
          </w:tcPr>
          <w:p w:rsidR="005E01B6" w:rsidRPr="005E01B6" w:rsidRDefault="005E01B6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4050" w:type="dxa"/>
          </w:tcPr>
          <w:p w:rsidR="005E01B6" w:rsidRPr="005E01B6" w:rsidRDefault="005E01B6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17DC4" w:rsidRPr="005E01B6" w:rsidTr="00AA18AE">
        <w:tc>
          <w:tcPr>
            <w:tcW w:w="846" w:type="dxa"/>
          </w:tcPr>
          <w:p w:rsidR="00717DC4" w:rsidRPr="005E01B6" w:rsidRDefault="00717DC4" w:rsidP="005E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4" w:type="dxa"/>
            <w:gridSpan w:val="4"/>
          </w:tcPr>
          <w:p w:rsidR="00717DC4" w:rsidRPr="00143BED" w:rsidRDefault="00E86032" w:rsidP="00E860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C8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</w:t>
            </w:r>
            <w:r w:rsidR="00D76E23" w:rsidRPr="00D0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вка </w:t>
            </w:r>
            <w:r w:rsidR="00D76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DC4"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</w:t>
            </w:r>
            <w:r w:rsidR="00055EBD"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й и распорядительной документации</w:t>
            </w:r>
            <w:r w:rsidR="00D76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C6B74" w:rsidRPr="005E01B6" w:rsidTr="00AA18AE">
        <w:tc>
          <w:tcPr>
            <w:tcW w:w="846" w:type="dxa"/>
          </w:tcPr>
          <w:p w:rsidR="0076227F" w:rsidRDefault="00143BED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4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DC4B4F" w:rsidRDefault="0076227F" w:rsidP="0071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назначении руководителя Центра «Точка роста»</w:t>
            </w:r>
            <w:r w:rsidR="00DC4B4F">
              <w:rPr>
                <w:rFonts w:ascii="Times New Roman" w:hAnsi="Times New Roman" w:cs="Times New Roman"/>
                <w:sz w:val="28"/>
                <w:szCs w:val="28"/>
              </w:rPr>
              <w:t xml:space="preserve"> или внесение изменений в Приказ о назначении руководителя Центра «Точка роста»</w:t>
            </w:r>
          </w:p>
          <w:p w:rsidR="0076227F" w:rsidRDefault="00DC4B4F" w:rsidP="0071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2151" w:type="dxa"/>
          </w:tcPr>
          <w:p w:rsidR="0076227F" w:rsidRPr="00DC4B4F" w:rsidRDefault="0076227F" w:rsidP="00F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</w:tcPr>
          <w:p w:rsidR="0076227F" w:rsidRDefault="0076227F" w:rsidP="0071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050" w:type="dxa"/>
          </w:tcPr>
          <w:p w:rsidR="00055EBD" w:rsidRDefault="0076227F" w:rsidP="0032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322897">
              <w:rPr>
                <w:rFonts w:ascii="Times New Roman" w:hAnsi="Times New Roman" w:cs="Times New Roman"/>
                <w:sz w:val="28"/>
                <w:szCs w:val="28"/>
              </w:rPr>
              <w:t xml:space="preserve"> вступил в силу, </w:t>
            </w:r>
            <w:r w:rsidR="00055EBD">
              <w:rPr>
                <w:rFonts w:ascii="Times New Roman" w:hAnsi="Times New Roman" w:cs="Times New Roman"/>
                <w:sz w:val="28"/>
                <w:szCs w:val="28"/>
              </w:rPr>
              <w:t>размещен на официальном  сайте ОО</w:t>
            </w:r>
            <w:r w:rsidR="002817A3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информационном стенде </w:t>
            </w:r>
          </w:p>
        </w:tc>
      </w:tr>
      <w:tr w:rsidR="003C6B74" w:rsidRPr="005E01B6" w:rsidTr="00AA18AE">
        <w:tc>
          <w:tcPr>
            <w:tcW w:w="846" w:type="dxa"/>
          </w:tcPr>
          <w:p w:rsidR="0076227F" w:rsidRDefault="00143BED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4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76227F" w:rsidRDefault="00322897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плана мероприятий (</w:t>
            </w:r>
            <w:r w:rsidR="0076227F">
              <w:rPr>
                <w:rFonts w:ascii="Times New Roman" w:hAnsi="Times New Roman" w:cs="Times New Roman"/>
                <w:sz w:val="28"/>
                <w:szCs w:val="28"/>
              </w:rPr>
              <w:t>дорожной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2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27F" w:rsidRPr="006E60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 функционировани</w:t>
            </w:r>
            <w:r w:rsidR="00DC4B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="0076227F" w:rsidRPr="006E60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7622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</w:t>
            </w:r>
            <w:r w:rsidR="0076227F" w:rsidRPr="006E60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ентра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76227F" w:rsidRPr="006E60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«Точка роста»</w:t>
            </w:r>
          </w:p>
        </w:tc>
        <w:tc>
          <w:tcPr>
            <w:tcW w:w="2151" w:type="dxa"/>
          </w:tcPr>
          <w:p w:rsidR="0076227F" w:rsidRDefault="00322897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DC4B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5C88" w:rsidRDefault="00D05C88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76227F" w:rsidRDefault="0076227F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7F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центра</w:t>
            </w:r>
          </w:p>
        </w:tc>
        <w:tc>
          <w:tcPr>
            <w:tcW w:w="4050" w:type="dxa"/>
          </w:tcPr>
          <w:p w:rsidR="0076227F" w:rsidRDefault="0076227F" w:rsidP="006A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322897">
              <w:rPr>
                <w:rFonts w:ascii="Times New Roman" w:hAnsi="Times New Roman" w:cs="Times New Roman"/>
                <w:sz w:val="28"/>
                <w:szCs w:val="28"/>
              </w:rPr>
              <w:t xml:space="preserve">вступил в силу,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размещен на официальном сайте ОО</w:t>
            </w:r>
          </w:p>
        </w:tc>
      </w:tr>
      <w:tr w:rsidR="003C6B74" w:rsidRPr="00055EBD" w:rsidTr="00AA18AE">
        <w:tc>
          <w:tcPr>
            <w:tcW w:w="846" w:type="dxa"/>
          </w:tcPr>
          <w:p w:rsidR="00055EBD" w:rsidRPr="00055EBD" w:rsidRDefault="00143BED" w:rsidP="001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C61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2" w:type="dxa"/>
          </w:tcPr>
          <w:p w:rsidR="00055EBD" w:rsidRDefault="006A2F29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DC4B4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5EBD" w:rsidRPr="00055EBD">
              <w:rPr>
                <w:rFonts w:ascii="Times New Roman" w:hAnsi="Times New Roman" w:cs="Times New Roman"/>
                <w:sz w:val="28"/>
                <w:szCs w:val="28"/>
              </w:rPr>
              <w:t>азначени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5EBD" w:rsidRPr="00055EB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нного за создание и ведение раздела Центра </w:t>
            </w:r>
            <w:r w:rsidR="00055EBD" w:rsidRPr="00055EBD">
              <w:rPr>
                <w:rFonts w:ascii="Times New Roman" w:hAnsi="Times New Roman" w:cs="Times New Roman"/>
                <w:sz w:val="28"/>
                <w:szCs w:val="28"/>
              </w:rPr>
              <w:t xml:space="preserve">«Точка роста» на официальном сайте ОО </w:t>
            </w:r>
          </w:p>
          <w:p w:rsidR="00DC4B4F" w:rsidRPr="00055EBD" w:rsidRDefault="00DC4B4F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2151" w:type="dxa"/>
          </w:tcPr>
          <w:p w:rsidR="00055EBD" w:rsidRPr="00055EBD" w:rsidRDefault="00055EBD" w:rsidP="00F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</w:tcPr>
          <w:p w:rsidR="00055EBD" w:rsidRPr="00055EBD" w:rsidRDefault="00055EBD" w:rsidP="0071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050" w:type="dxa"/>
          </w:tcPr>
          <w:p w:rsidR="00055EBD" w:rsidRPr="00055EBD" w:rsidRDefault="00055EBD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6A2F29">
              <w:rPr>
                <w:rFonts w:ascii="Times New Roman" w:hAnsi="Times New Roman" w:cs="Times New Roman"/>
                <w:sz w:val="28"/>
                <w:szCs w:val="28"/>
              </w:rPr>
              <w:t xml:space="preserve"> вступил в силу</w:t>
            </w:r>
          </w:p>
          <w:p w:rsidR="00055EBD" w:rsidRPr="00055EBD" w:rsidRDefault="00055EBD" w:rsidP="0071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B74" w:rsidRPr="00055EBD" w:rsidTr="00AA18AE">
        <w:tc>
          <w:tcPr>
            <w:tcW w:w="846" w:type="dxa"/>
          </w:tcPr>
          <w:p w:rsidR="00055EBD" w:rsidRPr="00055EBD" w:rsidRDefault="00143BED" w:rsidP="001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C61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2" w:type="dxa"/>
          </w:tcPr>
          <w:p w:rsidR="00055EBD" w:rsidRPr="00055EBD" w:rsidRDefault="00055EBD" w:rsidP="004A5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штатного расписания Центра «Точка роста»</w:t>
            </w:r>
            <w:r w:rsidR="00DC4B4F">
              <w:rPr>
                <w:rFonts w:ascii="Times New Roman" w:hAnsi="Times New Roman" w:cs="Times New Roman"/>
                <w:sz w:val="28"/>
                <w:szCs w:val="28"/>
              </w:rPr>
              <w:t xml:space="preserve"> на текущий учебный год</w:t>
            </w:r>
          </w:p>
        </w:tc>
        <w:tc>
          <w:tcPr>
            <w:tcW w:w="2151" w:type="dxa"/>
          </w:tcPr>
          <w:p w:rsidR="00055EBD" w:rsidRDefault="00AA18AE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5EBD" w:rsidRPr="00055EBD">
              <w:rPr>
                <w:rFonts w:ascii="Times New Roman" w:hAnsi="Times New Roman" w:cs="Times New Roman"/>
                <w:sz w:val="28"/>
                <w:szCs w:val="28"/>
              </w:rPr>
              <w:t>вгуст 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4B4F" w:rsidRPr="00055EBD" w:rsidRDefault="00DC4B4F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055EBD" w:rsidRPr="00055EBD" w:rsidRDefault="00055EBD" w:rsidP="0071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050" w:type="dxa"/>
          </w:tcPr>
          <w:p w:rsidR="00055EBD" w:rsidRPr="00055EBD" w:rsidRDefault="004F457A" w:rsidP="004F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 утверждено</w:t>
            </w:r>
          </w:p>
        </w:tc>
      </w:tr>
      <w:tr w:rsidR="003C6B74" w:rsidRPr="005E01B6" w:rsidTr="00AA18AE">
        <w:tc>
          <w:tcPr>
            <w:tcW w:w="846" w:type="dxa"/>
          </w:tcPr>
          <w:p w:rsidR="00055EBD" w:rsidRPr="00055EBD" w:rsidRDefault="00143BED" w:rsidP="001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C61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2" w:type="dxa"/>
          </w:tcPr>
          <w:p w:rsidR="00055EBD" w:rsidRDefault="00DC4B4F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r w:rsidR="00055EBD" w:rsidRPr="00055EBD">
              <w:rPr>
                <w:rFonts w:ascii="Times New Roman" w:hAnsi="Times New Roman" w:cs="Times New Roman"/>
                <w:sz w:val="28"/>
                <w:szCs w:val="28"/>
              </w:rPr>
              <w:t>должностны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5EBD" w:rsidRPr="00055EBD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5EBD" w:rsidRPr="00055EB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ОО</w:t>
            </w:r>
          </w:p>
          <w:p w:rsidR="00DC4B4F" w:rsidRPr="00055EBD" w:rsidRDefault="00DC4B4F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2151" w:type="dxa"/>
          </w:tcPr>
          <w:p w:rsidR="00055EBD" w:rsidRPr="00055EBD" w:rsidRDefault="00AA18AE" w:rsidP="00F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5EBD" w:rsidRPr="00055EBD">
              <w:rPr>
                <w:rFonts w:ascii="Times New Roman" w:hAnsi="Times New Roman" w:cs="Times New Roman"/>
                <w:sz w:val="28"/>
                <w:szCs w:val="28"/>
              </w:rPr>
              <w:t>вгуст 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</w:tcPr>
          <w:p w:rsidR="00055EBD" w:rsidRPr="00055EBD" w:rsidRDefault="00055EBD" w:rsidP="006E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050" w:type="dxa"/>
          </w:tcPr>
          <w:p w:rsidR="00055EBD" w:rsidRDefault="00DC4B4F" w:rsidP="00DC4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 д</w:t>
            </w:r>
            <w:r w:rsidR="004F457A">
              <w:rPr>
                <w:rFonts w:ascii="Times New Roman" w:hAnsi="Times New Roman" w:cs="Times New Roman"/>
                <w:sz w:val="28"/>
                <w:szCs w:val="28"/>
              </w:rPr>
              <w:t>олжностные инструкции утверждены</w:t>
            </w:r>
          </w:p>
        </w:tc>
      </w:tr>
      <w:tr w:rsidR="003C6B74" w:rsidRPr="005E01B6" w:rsidTr="00AA18AE">
        <w:tc>
          <w:tcPr>
            <w:tcW w:w="846" w:type="dxa"/>
          </w:tcPr>
          <w:p w:rsidR="00523E26" w:rsidRPr="005E01B6" w:rsidRDefault="00143BED" w:rsidP="00D0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5C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2" w:type="dxa"/>
          </w:tcPr>
          <w:p w:rsidR="00523E26" w:rsidRDefault="00523E26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ООП НОО, ООП ООО, ООП СОО:</w:t>
            </w:r>
          </w:p>
          <w:p w:rsidR="00523E26" w:rsidRDefault="00523E26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целевой раздел (планируемые результаты);</w:t>
            </w:r>
          </w:p>
          <w:p w:rsidR="00CD0FE9" w:rsidRDefault="00CD0FE9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26" w:rsidRDefault="00523E26" w:rsidP="008F3041">
            <w:pPr>
              <w:contextualSpacing/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содержательный раздел (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программа  формирования/развития УУД  у обучающихся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; 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программы отдельных учебных  предметов, курсов и курсов внеурочной деятельности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; 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рабоч</w:t>
            </w:r>
            <w:r w:rsidR="00CD0FE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ая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 программ</w:t>
            </w:r>
            <w:r w:rsidR="00CD0FE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а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 воспитания </w:t>
            </w:r>
            <w:r w:rsidR="00CD0FE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о</w:t>
            </w:r>
            <w:r w:rsidRPr="00B42AB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бучающихся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);</w:t>
            </w:r>
          </w:p>
          <w:p w:rsidR="00CD0FE9" w:rsidRDefault="00CD0FE9" w:rsidP="008F3041">
            <w:pPr>
              <w:contextualSpacing/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</w:pPr>
          </w:p>
          <w:p w:rsidR="00523E26" w:rsidRDefault="00523E26" w:rsidP="00A6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- </w:t>
            </w:r>
            <w:r w:rsidRPr="00CD0FE9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>организационный раздел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32"/>
                <w:lang w:eastAsia="ru-RU"/>
              </w:rPr>
              <w:t xml:space="preserve"> (</w:t>
            </w:r>
            <w:r w:rsidRPr="00B42AB3"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>учебный план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 xml:space="preserve">, </w:t>
            </w:r>
            <w:r w:rsidRPr="00B42AB3"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>план внеурочной деятельности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 xml:space="preserve">, </w:t>
            </w:r>
            <w:r w:rsidRPr="00B42AB3"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>календарный учебный график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 xml:space="preserve">, </w:t>
            </w:r>
            <w:r w:rsidRPr="00B42AB3"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>система условий реализации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32"/>
                <w:lang w:eastAsia="ru-RU"/>
              </w:rPr>
              <w:t xml:space="preserve"> (кадровые условия, информационно-методические условия))</w:t>
            </w:r>
          </w:p>
        </w:tc>
        <w:tc>
          <w:tcPr>
            <w:tcW w:w="2151" w:type="dxa"/>
          </w:tcPr>
          <w:p w:rsidR="00523E26" w:rsidRDefault="00F7542A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</w:t>
            </w:r>
            <w:r w:rsidR="00C9060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6E23" w:rsidRPr="00DC4B4F" w:rsidRDefault="00D76E23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B4F">
              <w:rPr>
                <w:rFonts w:ascii="Times New Roman" w:hAnsi="Times New Roman" w:cs="Times New Roman"/>
                <w:sz w:val="28"/>
                <w:szCs w:val="28"/>
              </w:rPr>
              <w:t>далее ежегодно</w:t>
            </w:r>
          </w:p>
          <w:p w:rsidR="00523E26" w:rsidRDefault="00523E26" w:rsidP="00A62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523E26" w:rsidRDefault="00523E26" w:rsidP="00CD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CD0FE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4E91">
              <w:rPr>
                <w:rFonts w:ascii="Times New Roman" w:hAnsi="Times New Roman" w:cs="Times New Roman"/>
                <w:sz w:val="28"/>
                <w:szCs w:val="28"/>
              </w:rPr>
              <w:t>учителя учебных предметов ОБЖ, информатика, технология, педагоги дополнительного образования</w:t>
            </w:r>
          </w:p>
        </w:tc>
        <w:tc>
          <w:tcPr>
            <w:tcW w:w="4050" w:type="dxa"/>
          </w:tcPr>
          <w:p w:rsidR="00197A70" w:rsidRDefault="004F457A" w:rsidP="008F3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  <w:r w:rsidR="00523E26">
              <w:rPr>
                <w:rFonts w:ascii="Times New Roman" w:hAnsi="Times New Roman" w:cs="Times New Roman"/>
                <w:sz w:val="28"/>
                <w:szCs w:val="28"/>
              </w:rPr>
              <w:t>измене</w:t>
            </w:r>
            <w:r w:rsidR="00F81CC0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81CC0">
              <w:rPr>
                <w:rFonts w:ascii="Times New Roman" w:hAnsi="Times New Roman" w:cs="Times New Roman"/>
                <w:sz w:val="28"/>
                <w:szCs w:val="28"/>
              </w:rPr>
              <w:t xml:space="preserve"> в ООП НОО, ООП ООО, ООП СОО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97A7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55D15" w:rsidRDefault="00197A70" w:rsidP="001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A7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  <w:r w:rsidR="00F81CC0" w:rsidRPr="00197A70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по учебным предметам, </w:t>
            </w:r>
            <w:r w:rsidRPr="00197A70">
              <w:rPr>
                <w:rFonts w:ascii="Times New Roman" w:hAnsi="Times New Roman" w:cs="Times New Roman"/>
                <w:sz w:val="28"/>
                <w:szCs w:val="28"/>
              </w:rPr>
              <w:t>курсам</w:t>
            </w:r>
            <w:r w:rsidR="00F81CC0" w:rsidRPr="00197A70">
              <w:rPr>
                <w:rFonts w:ascii="Times New Roman" w:hAnsi="Times New Roman" w:cs="Times New Roman"/>
                <w:sz w:val="28"/>
                <w:szCs w:val="28"/>
              </w:rPr>
              <w:t xml:space="preserve"> по внеурочной деятельности</w:t>
            </w:r>
            <w:r w:rsidRPr="00197A70">
              <w:rPr>
                <w:rFonts w:ascii="Times New Roman" w:hAnsi="Times New Roman" w:cs="Times New Roman"/>
                <w:sz w:val="28"/>
                <w:szCs w:val="28"/>
              </w:rPr>
              <w:t>, дополнительного образования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>, программа воспитания)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требованиями, установленными в ОО.</w:t>
            </w:r>
          </w:p>
          <w:p w:rsidR="00523E26" w:rsidRDefault="00155D15" w:rsidP="001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ООП НОО, ООП ООО, ООП СОО, рабочие программы </w:t>
            </w:r>
            <w:r w:rsidR="00523E26">
              <w:rPr>
                <w:rFonts w:ascii="Times New Roman" w:hAnsi="Times New Roman" w:cs="Times New Roman"/>
                <w:sz w:val="28"/>
                <w:szCs w:val="28"/>
              </w:rPr>
              <w:t>размещены на официальном сайте ОО</w:t>
            </w:r>
            <w:r w:rsidR="00281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5D15" w:rsidRPr="005E01B6" w:rsidTr="00AA18AE">
        <w:tc>
          <w:tcPr>
            <w:tcW w:w="846" w:type="dxa"/>
          </w:tcPr>
          <w:p w:rsidR="00155D15" w:rsidRPr="005E01B6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4" w:type="dxa"/>
            <w:gridSpan w:val="4"/>
          </w:tcPr>
          <w:p w:rsidR="00155D15" w:rsidRPr="00143BED" w:rsidRDefault="00155D15" w:rsidP="00143B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Финансово-хозяйственная деятельность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E8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6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техническим состоянием оборудования</w:t>
            </w:r>
          </w:p>
        </w:tc>
        <w:tc>
          <w:tcPr>
            <w:tcW w:w="2151" w:type="dxa"/>
          </w:tcPr>
          <w:p w:rsidR="00155D15" w:rsidRDefault="00E86032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</w:t>
            </w:r>
          </w:p>
        </w:tc>
        <w:tc>
          <w:tcPr>
            <w:tcW w:w="4050" w:type="dxa"/>
          </w:tcPr>
          <w:p w:rsidR="00155D15" w:rsidRPr="005E01B6" w:rsidRDefault="00E86032" w:rsidP="00E8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обслуживание оборудования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E8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60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учета и контроля  использования оборудования Центра «Точка роста»</w:t>
            </w:r>
          </w:p>
        </w:tc>
        <w:tc>
          <w:tcPr>
            <w:tcW w:w="215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050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документ (журнал) учета</w:t>
            </w:r>
          </w:p>
        </w:tc>
      </w:tr>
      <w:tr w:rsidR="00155D15" w:rsidRPr="005E01B6" w:rsidTr="00AA18AE">
        <w:tc>
          <w:tcPr>
            <w:tcW w:w="846" w:type="dxa"/>
          </w:tcPr>
          <w:p w:rsidR="00155D15" w:rsidRDefault="00155D15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4" w:type="dxa"/>
            <w:gridSpan w:val="4"/>
          </w:tcPr>
          <w:p w:rsidR="00155D15" w:rsidRPr="00143BED" w:rsidRDefault="00155D15" w:rsidP="00143BE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E8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E86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72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утверждение:</w:t>
            </w:r>
          </w:p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- режима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«Точка роста»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E91">
              <w:rPr>
                <w:rFonts w:ascii="Times New Roman" w:hAnsi="Times New Roman" w:cs="Times New Roman"/>
                <w:sz w:val="28"/>
                <w:szCs w:val="28"/>
              </w:rPr>
              <w:t>включая социокультурные мероприятия, организацию дистанционного образования;</w:t>
            </w:r>
          </w:p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-расписания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«Точка роста»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5D15" w:rsidRDefault="00155D15" w:rsidP="0010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-графика занятости кабинетов Центра «Точка роста»</w:t>
            </w:r>
          </w:p>
        </w:tc>
        <w:tc>
          <w:tcPr>
            <w:tcW w:w="2151" w:type="dxa"/>
          </w:tcPr>
          <w:p w:rsidR="00155D15" w:rsidRDefault="00155D15" w:rsidP="00D7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о 01 сентября 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6E23" w:rsidRDefault="00D76E23" w:rsidP="00D7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2">
              <w:rPr>
                <w:rFonts w:ascii="Times New Roman" w:hAnsi="Times New Roman" w:cs="Times New Roman"/>
                <w:sz w:val="28"/>
                <w:szCs w:val="28"/>
              </w:rPr>
              <w:t>далее ежегодно</w:t>
            </w:r>
          </w:p>
        </w:tc>
        <w:tc>
          <w:tcPr>
            <w:tcW w:w="2541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</w:t>
            </w:r>
          </w:p>
        </w:tc>
        <w:tc>
          <w:tcPr>
            <w:tcW w:w="4050" w:type="dxa"/>
          </w:tcPr>
          <w:p w:rsidR="001074C8" w:rsidRDefault="00155D15" w:rsidP="0010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режима работы, расписания занятий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D15" w:rsidRDefault="00155D15" w:rsidP="0010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Документы размещены на официальном сайте ОО</w:t>
            </w:r>
            <w:r w:rsidR="00AA18A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информационном стенде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E8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60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программ дополнительного образования </w:t>
            </w:r>
            <w:r w:rsidR="00384E91" w:rsidRPr="006324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цифрового и гуманитарного профилей</w:t>
            </w:r>
            <w:r w:rsidR="00384E91" w:rsidRPr="006E60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на Портал персонифицированного дополнительного образования Ярославской области (</w:t>
            </w:r>
            <w:hyperlink r:id="rId7" w:history="1">
              <w:r w:rsidRPr="002817A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https://yar.pfdo.ru</w:t>
              </w:r>
            </w:hyperlink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1" w:type="dxa"/>
          </w:tcPr>
          <w:p w:rsidR="00155D15" w:rsidRDefault="00E86032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5D15"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C61F0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  <w:r w:rsidR="00155D15"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6E23" w:rsidRDefault="00D76E23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4050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размещены на сайте ПФДО</w:t>
            </w:r>
          </w:p>
        </w:tc>
      </w:tr>
      <w:tr w:rsidR="003C6B74" w:rsidRPr="005E01B6" w:rsidTr="00AA18AE">
        <w:tc>
          <w:tcPr>
            <w:tcW w:w="846" w:type="dxa"/>
          </w:tcPr>
          <w:p w:rsidR="00155D15" w:rsidRDefault="00143BED" w:rsidP="00E8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60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155D15" w:rsidRDefault="00155D15" w:rsidP="00155D1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Заключение договоров о реализации программ в сетевой форме и с использованием ДОТ</w:t>
            </w:r>
          </w:p>
          <w:p w:rsidR="00155D15" w:rsidRDefault="00155D15" w:rsidP="00155D1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(по согласованию с муниципальным органом управления образованием)</w:t>
            </w:r>
          </w:p>
        </w:tc>
        <w:tc>
          <w:tcPr>
            <w:tcW w:w="2151" w:type="dxa"/>
          </w:tcPr>
          <w:p w:rsidR="00155D15" w:rsidRPr="00E86032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2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1C61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8603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6E23" w:rsidRPr="00E86032" w:rsidRDefault="00D76E23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2">
              <w:rPr>
                <w:rFonts w:ascii="Times New Roman" w:hAnsi="Times New Roman" w:cs="Times New Roman"/>
                <w:sz w:val="28"/>
                <w:szCs w:val="28"/>
              </w:rPr>
              <w:t>далее ежегодно</w:t>
            </w:r>
          </w:p>
        </w:tc>
        <w:tc>
          <w:tcPr>
            <w:tcW w:w="2541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4050" w:type="dxa"/>
          </w:tcPr>
          <w:p w:rsidR="00155D15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заключен</w:t>
            </w:r>
            <w:r w:rsidR="0065387E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 на официальном сайте ОО</w:t>
            </w:r>
          </w:p>
        </w:tc>
      </w:tr>
      <w:tr w:rsidR="003C6B74" w:rsidRPr="002817A3" w:rsidTr="00AA18AE">
        <w:tc>
          <w:tcPr>
            <w:tcW w:w="846" w:type="dxa"/>
          </w:tcPr>
          <w:p w:rsidR="00155D15" w:rsidRPr="002817A3" w:rsidRDefault="00E86032" w:rsidP="00155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72" w:type="dxa"/>
          </w:tcPr>
          <w:p w:rsidR="001074C8" w:rsidRPr="002817A3" w:rsidRDefault="00155D15" w:rsidP="00107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работы Центра «Точка роста» с 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 xml:space="preserve">учетом мероприятий </w:t>
            </w:r>
            <w:r w:rsidRPr="00143BED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43BE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43BED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3BED" w:rsidRPr="00143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мероприятий по организационно-методической поддержке центров «Точка роста», детских технопарков «</w:t>
            </w:r>
            <w:proofErr w:type="spellStart"/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», центров цифрового образования «</w:t>
            </w:r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-куб», созда</w:t>
            </w:r>
            <w:r w:rsid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нных</w:t>
            </w:r>
            <w:r w:rsidR="00143BED"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функционирующих в</w:t>
            </w:r>
            <w:r w:rsid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Ярославской области</w:t>
            </w:r>
          </w:p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155D15" w:rsidRPr="00E86032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6E23" w:rsidRPr="00E86032" w:rsidRDefault="00D76E23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2">
              <w:rPr>
                <w:rFonts w:ascii="Times New Roman" w:hAnsi="Times New Roman" w:cs="Times New Roman"/>
                <w:sz w:val="28"/>
                <w:szCs w:val="28"/>
              </w:rPr>
              <w:t>далее ежегодно</w:t>
            </w:r>
          </w:p>
        </w:tc>
        <w:tc>
          <w:tcPr>
            <w:tcW w:w="2541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Руководитель ОО, заместители директора, руководитель Центра «Точка роста»</w:t>
            </w:r>
          </w:p>
        </w:tc>
        <w:tc>
          <w:tcPr>
            <w:tcW w:w="4050" w:type="dxa"/>
          </w:tcPr>
          <w:p w:rsidR="00155D15" w:rsidRDefault="00323C27" w:rsidP="00155D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Плане работы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отражено взаимодействие с другими 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ами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«Точка роста», детски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ми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технопарк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ами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Кванториум</w:t>
            </w:r>
            <w:proofErr w:type="spellEnd"/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», центр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ами 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цифрового образования «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-куб», созда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нными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функционирующи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ми</w:t>
            </w:r>
            <w:r w:rsidRPr="00143BE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Ярославской области по направлениям Комплексного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плана, а также о</w:t>
            </w:r>
            <w:r w:rsidR="00155D15">
              <w:rPr>
                <w:rFonts w:ascii="Times New Roman" w:eastAsia="Calibri" w:hAnsi="Times New Roman" w:cs="Times New Roman"/>
                <w:sz w:val="28"/>
                <w:szCs w:val="28"/>
              </w:rPr>
              <w:t>пределены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55D15" w:rsidRPr="002817A3" w:rsidRDefault="00155D15" w:rsidP="0010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проведения открытых уроков, 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мероприятий для обучающихся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перечень </w:t>
            </w:r>
            <w:r w:rsidR="001074C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муниципального и регионального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примут участие обучающиеся</w:t>
            </w:r>
            <w:r w:rsidRPr="00281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6B74" w:rsidRPr="002817A3" w:rsidTr="00AA18AE">
        <w:tc>
          <w:tcPr>
            <w:tcW w:w="846" w:type="dxa"/>
          </w:tcPr>
          <w:p w:rsidR="00155D15" w:rsidRPr="002817A3" w:rsidRDefault="00143BED" w:rsidP="00E8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E86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2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Зачисление обучающихся на программы ДОД на Портале персонифицированного дополнительного образования Ярославской области (</w:t>
            </w:r>
            <w:hyperlink r:id="rId8" w:history="1">
              <w:r w:rsidRPr="002817A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https://yar.pfdo.ru</w:t>
              </w:r>
            </w:hyperlink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1" w:type="dxa"/>
          </w:tcPr>
          <w:p w:rsidR="00155D15" w:rsidRPr="00E86032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 xml:space="preserve">о 30 сентября </w:t>
            </w:r>
            <w:r w:rsidRPr="00E86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6E23" w:rsidRPr="002817A3" w:rsidRDefault="00D76E23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032">
              <w:rPr>
                <w:rFonts w:ascii="Times New Roman" w:hAnsi="Times New Roman" w:cs="Times New Roman"/>
                <w:sz w:val="28"/>
                <w:szCs w:val="28"/>
              </w:rPr>
              <w:t>далее ежегодно</w:t>
            </w:r>
          </w:p>
        </w:tc>
        <w:tc>
          <w:tcPr>
            <w:tcW w:w="2541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4050" w:type="dxa"/>
          </w:tcPr>
          <w:p w:rsidR="00155D15" w:rsidRPr="002817A3" w:rsidRDefault="00155D15" w:rsidP="0015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hAnsi="Times New Roman" w:cs="Times New Roman"/>
                <w:sz w:val="28"/>
                <w:szCs w:val="28"/>
              </w:rPr>
              <w:t>Сформированы группы обучающихся по программам дополнительного образования</w:t>
            </w:r>
          </w:p>
        </w:tc>
      </w:tr>
      <w:tr w:rsidR="00384E91" w:rsidRPr="002817A3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972" w:type="dxa"/>
          </w:tcPr>
          <w:p w:rsidR="00384E91" w:rsidRPr="00527DB7" w:rsidRDefault="00384E91" w:rsidP="00384E91">
            <w:pP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</w:rPr>
            </w:pPr>
            <w:r w:rsidRPr="00527DB7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</w:rPr>
              <w:t>Проведение соци</w:t>
            </w:r>
            <w:r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</w:rPr>
              <w:t>о</w:t>
            </w:r>
            <w:r w:rsidRPr="00527DB7">
              <w:rPr>
                <w:rFonts w:ascii="Times New Roman" w:hAnsi="Times New Roman" w:cs="Times New Roman"/>
                <w:color w:val="202124"/>
                <w:spacing w:val="2"/>
                <w:sz w:val="28"/>
                <w:szCs w:val="28"/>
              </w:rPr>
              <w:t>культурных мероприятий на обновленной материально-технической базе</w:t>
            </w:r>
          </w:p>
          <w:p w:rsidR="00384E91" w:rsidRPr="00527DB7" w:rsidRDefault="00384E91" w:rsidP="00384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4E91" w:rsidRPr="002817A3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B7">
              <w:rPr>
                <w:rFonts w:ascii="Times New Roman" w:hAnsi="Times New Roman" w:cs="Times New Roman"/>
                <w:sz w:val="28"/>
                <w:szCs w:val="28"/>
              </w:rPr>
              <w:t>Содействие  созданию и развитию общественного движения школьников, направленного на личностную и социальную активность</w:t>
            </w:r>
          </w:p>
        </w:tc>
        <w:tc>
          <w:tcPr>
            <w:tcW w:w="215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7DB7">
              <w:rPr>
                <w:rFonts w:ascii="Times New Roman" w:hAnsi="Times New Roman" w:cs="Times New Roman"/>
                <w:sz w:val="28"/>
                <w:szCs w:val="28"/>
              </w:rPr>
              <w:t xml:space="preserve">е менее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527DB7">
              <w:rPr>
                <w:rFonts w:ascii="Times New Roman" w:hAnsi="Times New Roman" w:cs="Times New Roman"/>
                <w:sz w:val="28"/>
                <w:szCs w:val="28"/>
              </w:rPr>
              <w:t xml:space="preserve"> в квартал</w:t>
            </w:r>
          </w:p>
        </w:tc>
        <w:tc>
          <w:tcPr>
            <w:tcW w:w="2541" w:type="dxa"/>
          </w:tcPr>
          <w:p w:rsidR="00384E91" w:rsidRPr="002817A3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B7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4050" w:type="dxa"/>
          </w:tcPr>
          <w:p w:rsidR="00384E91" w:rsidRPr="00527DB7" w:rsidRDefault="00384E91" w:rsidP="00384E9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27D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</w:p>
          <w:p w:rsidR="00384E91" w:rsidRPr="002817A3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B7">
              <w:rPr>
                <w:rFonts w:ascii="Times New Roman" w:hAnsi="Times New Roman" w:cs="Times New Roman"/>
                <w:sz w:val="28"/>
                <w:szCs w:val="28"/>
              </w:rPr>
              <w:t>внеурочные мероприятия с совместным участием детей, педагогов и родительской общественности</w:t>
            </w:r>
          </w:p>
        </w:tc>
      </w:tr>
      <w:tr w:rsidR="00384E91" w:rsidRPr="005E01B6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4" w:type="dxa"/>
            <w:gridSpan w:val="4"/>
          </w:tcPr>
          <w:p w:rsidR="00384E91" w:rsidRPr="00143BED" w:rsidRDefault="00384E91" w:rsidP="00384E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обеспечение. Мероприятия по повышению профессионального мастерства работников центров образования «Точка роста»</w:t>
            </w:r>
          </w:p>
        </w:tc>
      </w:tr>
      <w:tr w:rsidR="00384E91" w:rsidRPr="005E01B6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72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Центра «Точка роста» в мероприятиях  по обмену опытом использования оборудования  Центра «Точка роста»</w:t>
            </w:r>
          </w:p>
        </w:tc>
        <w:tc>
          <w:tcPr>
            <w:tcW w:w="215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ИРО/ЦНППМ</w:t>
            </w:r>
          </w:p>
        </w:tc>
        <w:tc>
          <w:tcPr>
            <w:tcW w:w="254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050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84E91" w:rsidRPr="005E01B6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972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внутрифирменного обучения педагогов Центра «Точка роста» </w:t>
            </w:r>
          </w:p>
        </w:tc>
        <w:tc>
          <w:tcPr>
            <w:tcW w:w="215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школы</w:t>
            </w:r>
          </w:p>
        </w:tc>
        <w:tc>
          <w:tcPr>
            <w:tcW w:w="254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050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внутрифирменных семинаров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пед.советов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ООП Раздел 3. Кадровые условия.</w:t>
            </w:r>
          </w:p>
        </w:tc>
      </w:tr>
      <w:tr w:rsidR="00384E91" w:rsidRPr="005E01B6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4972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Центра «Точка роста» в Фестивале ТР </w:t>
            </w:r>
          </w:p>
        </w:tc>
        <w:tc>
          <w:tcPr>
            <w:tcW w:w="2151" w:type="dxa"/>
          </w:tcPr>
          <w:p w:rsidR="00384E91" w:rsidRDefault="00F7542A" w:rsidP="00F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4E9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  <w:r w:rsidR="00384E9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050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итогах мероприятия</w:t>
            </w:r>
          </w:p>
        </w:tc>
      </w:tr>
      <w:tr w:rsidR="00384E91" w:rsidRPr="005E01B6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972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A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Формирование плана работы ОО с учетом проведения мероприятий с педагогическими работниками по вопросам функционирования Центра</w:t>
            </w:r>
            <w:r w:rsidRPr="005523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«Точка роста» (п</w:t>
            </w:r>
            <w:r w:rsidRPr="005523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ровед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ение совещаний с педагогами, педагогические советы, методические советы и т.д.)</w:t>
            </w:r>
          </w:p>
        </w:tc>
        <w:tc>
          <w:tcPr>
            <w:tcW w:w="2151" w:type="dxa"/>
          </w:tcPr>
          <w:p w:rsidR="00384E91" w:rsidRDefault="00384E91" w:rsidP="00F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61F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ОО, заместители директора</w:t>
            </w:r>
          </w:p>
        </w:tc>
        <w:tc>
          <w:tcPr>
            <w:tcW w:w="4050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совещаний</w:t>
            </w:r>
          </w:p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ОО</w:t>
            </w:r>
          </w:p>
        </w:tc>
      </w:tr>
      <w:tr w:rsidR="00384E91" w:rsidRPr="00055EBD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4" w:type="dxa"/>
            <w:gridSpan w:val="4"/>
          </w:tcPr>
          <w:p w:rsidR="00384E91" w:rsidRPr="00143BED" w:rsidRDefault="00384E91" w:rsidP="00384E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384E91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72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содержания раздела сайта </w:t>
            </w:r>
            <w:r w:rsidRPr="00A0052F">
              <w:rPr>
                <w:rFonts w:ascii="Times New Roman" w:hAnsi="Times New Roman" w:cs="Times New Roman"/>
                <w:sz w:val="28"/>
                <w:szCs w:val="28"/>
              </w:rPr>
              <w:t>Центра «Точка роста»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Методическими рекомендациями</w:t>
            </w:r>
          </w:p>
        </w:tc>
        <w:tc>
          <w:tcPr>
            <w:tcW w:w="2151" w:type="dxa"/>
          </w:tcPr>
          <w:p w:rsidR="00384E91" w:rsidRDefault="00384E91" w:rsidP="00F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  <w:tc>
          <w:tcPr>
            <w:tcW w:w="4050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скорректирован в соответствии с методическими рекомендациями и требованиями федерального оператора</w:t>
            </w:r>
          </w:p>
        </w:tc>
      </w:tr>
      <w:tr w:rsidR="00384E91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972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раздела Центра </w:t>
            </w: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 xml:space="preserve">«Точка роста» на официальном сайте ОО </w:t>
            </w:r>
          </w:p>
        </w:tc>
        <w:tc>
          <w:tcPr>
            <w:tcW w:w="215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  <w:tc>
          <w:tcPr>
            <w:tcW w:w="4050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обновляется информация в разделе Центр</w:t>
            </w:r>
            <w:r w:rsidRPr="00055EBD"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 на официальном сайте ОО</w:t>
            </w:r>
          </w:p>
        </w:tc>
      </w:tr>
      <w:tr w:rsidR="00384E91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972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функционировании центра образования «Точка роста»:</w:t>
            </w: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- проведение </w:t>
            </w: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ьских собраний</w:t>
            </w: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экскурсий учащихся и дт.</w:t>
            </w:r>
          </w:p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актуальной информации о работе образовательного центра «Точка роста» на сайте школы, в социальных сетях, на информационных стендах в школе</w:t>
            </w:r>
          </w:p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СМИ о работе центра.</w:t>
            </w:r>
          </w:p>
        </w:tc>
        <w:tc>
          <w:tcPr>
            <w:tcW w:w="215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1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«Точка роста»</w:t>
            </w:r>
          </w:p>
        </w:tc>
        <w:tc>
          <w:tcPr>
            <w:tcW w:w="4050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размещение материалов в СМИ, в социальных сетях  и т.д. </w:t>
            </w:r>
          </w:p>
        </w:tc>
      </w:tr>
      <w:tr w:rsidR="00384E91" w:rsidRPr="001E278D" w:rsidTr="003C6B74">
        <w:tc>
          <w:tcPr>
            <w:tcW w:w="14560" w:type="dxa"/>
            <w:gridSpan w:val="5"/>
          </w:tcPr>
          <w:p w:rsidR="00384E91" w:rsidRPr="00143BED" w:rsidRDefault="00384E91" w:rsidP="00384E9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Мониторинговые и контрольные мероприятия </w:t>
            </w:r>
          </w:p>
        </w:tc>
      </w:tr>
      <w:tr w:rsidR="00384E91" w:rsidRPr="004F1529" w:rsidTr="00AA18AE">
        <w:tc>
          <w:tcPr>
            <w:tcW w:w="846" w:type="dxa"/>
          </w:tcPr>
          <w:p w:rsidR="00384E91" w:rsidRPr="00143BED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3714" w:type="dxa"/>
            <w:gridSpan w:val="4"/>
          </w:tcPr>
          <w:p w:rsidR="00384E91" w:rsidRPr="004F1529" w:rsidRDefault="00384E91" w:rsidP="00384E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7780">
              <w:rPr>
                <w:rFonts w:ascii="Times New Roman" w:hAnsi="Times New Roman" w:cs="Times New Roman"/>
                <w:sz w:val="28"/>
                <w:szCs w:val="28"/>
              </w:rPr>
              <w:t>Региональные и муниципальные мониторинги</w:t>
            </w:r>
          </w:p>
        </w:tc>
      </w:tr>
      <w:tr w:rsidR="00384E91" w:rsidRPr="001E278D" w:rsidTr="00770C9D">
        <w:tc>
          <w:tcPr>
            <w:tcW w:w="846" w:type="dxa"/>
          </w:tcPr>
          <w:p w:rsidR="00384E91" w:rsidRPr="001E278D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4972" w:type="dxa"/>
          </w:tcPr>
          <w:p w:rsidR="00384E91" w:rsidRPr="001E278D" w:rsidRDefault="00384E91" w:rsidP="00384E91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E278D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Мониторинг прохождения ППК педагогами ТР в ИРО</w:t>
            </w:r>
          </w:p>
        </w:tc>
        <w:tc>
          <w:tcPr>
            <w:tcW w:w="2151" w:type="dxa"/>
          </w:tcPr>
          <w:p w:rsidR="00384E91" w:rsidRPr="001E278D" w:rsidRDefault="00384E91" w:rsidP="00F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запросу ИРО</w:t>
            </w:r>
          </w:p>
        </w:tc>
        <w:tc>
          <w:tcPr>
            <w:tcW w:w="2541" w:type="dxa"/>
          </w:tcPr>
          <w:p w:rsidR="00384E91" w:rsidRPr="001E278D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ОО, ИРО</w:t>
            </w:r>
          </w:p>
        </w:tc>
        <w:tc>
          <w:tcPr>
            <w:tcW w:w="4050" w:type="dxa"/>
          </w:tcPr>
          <w:p w:rsidR="00384E91" w:rsidRPr="001E278D" w:rsidRDefault="00384E91" w:rsidP="00F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ИРО </w:t>
            </w:r>
          </w:p>
        </w:tc>
      </w:tr>
      <w:tr w:rsidR="00384E91" w:rsidRPr="001E278D" w:rsidTr="00770C9D">
        <w:tc>
          <w:tcPr>
            <w:tcW w:w="846" w:type="dxa"/>
          </w:tcPr>
          <w:p w:rsidR="00384E91" w:rsidRPr="001E278D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4972" w:type="dxa"/>
          </w:tcPr>
          <w:p w:rsidR="00384E91" w:rsidRPr="001E278D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Мониторинг прохождения ППК педагогами ТР у Федерального оператора</w:t>
            </w:r>
          </w:p>
        </w:tc>
        <w:tc>
          <w:tcPr>
            <w:tcW w:w="2151" w:type="dxa"/>
          </w:tcPr>
          <w:p w:rsidR="00384E91" w:rsidRPr="001E278D" w:rsidRDefault="00384E91" w:rsidP="00F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запросу ИРО</w:t>
            </w:r>
          </w:p>
        </w:tc>
        <w:tc>
          <w:tcPr>
            <w:tcW w:w="2541" w:type="dxa"/>
          </w:tcPr>
          <w:p w:rsidR="00384E91" w:rsidRPr="001E278D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ОО, ИРО</w:t>
            </w:r>
          </w:p>
        </w:tc>
        <w:tc>
          <w:tcPr>
            <w:tcW w:w="4050" w:type="dxa"/>
          </w:tcPr>
          <w:p w:rsidR="00F7542A" w:rsidRPr="001E278D" w:rsidRDefault="00384E91" w:rsidP="00F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в ИРО </w:t>
            </w:r>
          </w:p>
          <w:p w:rsidR="00384E91" w:rsidRPr="001E278D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1" w:rsidRPr="001E278D" w:rsidTr="00770C9D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4972" w:type="dxa"/>
          </w:tcPr>
          <w:p w:rsidR="00384E91" w:rsidRPr="005523DB" w:rsidRDefault="00384E91" w:rsidP="00384E9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523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Ежеквартальный мониторинг достижения показателей создания и функционирования центров «Точка роста»</w:t>
            </w:r>
          </w:p>
        </w:tc>
        <w:tc>
          <w:tcPr>
            <w:tcW w:w="2151" w:type="dxa"/>
          </w:tcPr>
          <w:p w:rsidR="00384E91" w:rsidRPr="004F1529" w:rsidRDefault="00384E91" w:rsidP="00384E9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302C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2541" w:type="dxa"/>
          </w:tcPr>
          <w:p w:rsidR="00384E91" w:rsidRPr="001E278D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ОО, ГКУ ЯО Агентство</w:t>
            </w:r>
          </w:p>
        </w:tc>
        <w:tc>
          <w:tcPr>
            <w:tcW w:w="4050" w:type="dxa"/>
          </w:tcPr>
          <w:p w:rsidR="00384E91" w:rsidRDefault="00384E91" w:rsidP="00F7542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5523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тчет о дост</w:t>
            </w:r>
            <w:r w:rsidR="00F754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ижении показателей, направляются</w:t>
            </w:r>
            <w:r w:rsidRPr="005523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 ГКУ ЯО Агентство</w:t>
            </w:r>
            <w:r w:rsidRPr="005523D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итогам мониторинга</w:t>
            </w:r>
          </w:p>
        </w:tc>
      </w:tr>
      <w:tr w:rsidR="00384E91" w:rsidRPr="001E278D" w:rsidTr="00770C9D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4972" w:type="dxa"/>
          </w:tcPr>
          <w:p w:rsidR="00384E91" w:rsidRPr="005523DB" w:rsidRDefault="00384E91" w:rsidP="00384E9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523D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Мониторинг реализации Комплексного плана взаимодействия центров образования «Точка роста», </w:t>
            </w:r>
            <w:proofErr w:type="spellStart"/>
            <w:r w:rsidRPr="005523D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Кванториумов</w:t>
            </w:r>
            <w:proofErr w:type="spellEnd"/>
            <w:r w:rsidRPr="005523D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, </w:t>
            </w:r>
            <w:r w:rsidRPr="005523D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en-US"/>
              </w:rPr>
              <w:t>IT</w:t>
            </w:r>
            <w:r w:rsidRPr="005523DB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кубов и т.д.</w:t>
            </w:r>
          </w:p>
        </w:tc>
        <w:tc>
          <w:tcPr>
            <w:tcW w:w="2151" w:type="dxa"/>
          </w:tcPr>
          <w:p w:rsidR="00384E91" w:rsidRPr="0099302C" w:rsidRDefault="00384E91" w:rsidP="00384E91">
            <w:pPr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41" w:type="dxa"/>
          </w:tcPr>
          <w:p w:rsidR="00384E91" w:rsidRPr="001E278D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D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050" w:type="dxa"/>
          </w:tcPr>
          <w:p w:rsidR="00384E91" w:rsidRPr="005523DB" w:rsidRDefault="00384E91" w:rsidP="00F7542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Информация направлена в ГАУДПО ЯО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</w:tc>
      </w:tr>
      <w:tr w:rsidR="00384E91" w:rsidRPr="001E278D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3714" w:type="dxa"/>
            <w:gridSpan w:val="4"/>
          </w:tcPr>
          <w:p w:rsidR="00384E91" w:rsidRPr="005523DB" w:rsidRDefault="00384E91" w:rsidP="00384E9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ОО</w:t>
            </w:r>
          </w:p>
        </w:tc>
      </w:tr>
      <w:tr w:rsidR="00384E91" w:rsidRPr="001E278D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4972" w:type="dxa"/>
          </w:tcPr>
          <w:p w:rsidR="00384E91" w:rsidRPr="008F3041" w:rsidRDefault="00384E91" w:rsidP="00384E9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F3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составления </w:t>
            </w:r>
            <w:r w:rsidRPr="008F3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рабочих программ по учебным предметам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ОБЖ, Информатика</w:t>
            </w:r>
            <w:r w:rsidRPr="008F3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Технология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F3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отражение деятельности в Программе воспитания и в ООП</w:t>
            </w:r>
          </w:p>
        </w:tc>
        <w:tc>
          <w:tcPr>
            <w:tcW w:w="2151" w:type="dxa"/>
          </w:tcPr>
          <w:p w:rsidR="00384E91" w:rsidRPr="008F3041" w:rsidRDefault="00384E91" w:rsidP="00F7542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F3041">
              <w:rPr>
                <w:rFonts w:ascii="Times New Roman" w:hAnsi="Times New Roman" w:cs="Times New Roman"/>
                <w:sz w:val="28"/>
                <w:szCs w:val="28"/>
              </w:rPr>
              <w:t>до 25.08.202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</w:tcPr>
          <w:p w:rsidR="00384E91" w:rsidRPr="008F304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C11"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  <w:tc>
          <w:tcPr>
            <w:tcW w:w="4050" w:type="dxa"/>
          </w:tcPr>
          <w:p w:rsidR="00384E91" w:rsidRPr="008F304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41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приказ </w:t>
            </w:r>
            <w:r w:rsidRPr="008F3041">
              <w:rPr>
                <w:rFonts w:ascii="Times New Roman" w:hAnsi="Times New Roman" w:cs="Times New Roman"/>
                <w:sz w:val="28"/>
                <w:szCs w:val="28"/>
              </w:rPr>
              <w:t>до 25.08.202</w:t>
            </w:r>
            <w:r w:rsidR="00F75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84E91" w:rsidRPr="008F3041" w:rsidRDefault="00384E91" w:rsidP="00384E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4E91" w:rsidRPr="001E278D" w:rsidTr="00AA18AE">
        <w:tc>
          <w:tcPr>
            <w:tcW w:w="846" w:type="dxa"/>
          </w:tcPr>
          <w:p w:rsidR="00384E91" w:rsidRPr="001E278D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4972" w:type="dxa"/>
          </w:tcPr>
          <w:p w:rsidR="00384E91" w:rsidRPr="005523DB" w:rsidRDefault="00384E91" w:rsidP="00384E9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477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Мониторинг рабочих программ по учебным предметам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ОБЖ, Информатика</w:t>
            </w:r>
            <w:r w:rsidRPr="008F3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Технология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B477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отражение деятельности в Программе воспитания и в ООП</w:t>
            </w:r>
          </w:p>
        </w:tc>
        <w:tc>
          <w:tcPr>
            <w:tcW w:w="2151" w:type="dxa"/>
          </w:tcPr>
          <w:p w:rsidR="00384E91" w:rsidRPr="00ED0C11" w:rsidRDefault="00384E91" w:rsidP="00384E9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1" w:type="dxa"/>
          </w:tcPr>
          <w:p w:rsidR="00384E91" w:rsidRPr="00ED0C1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41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  <w:r w:rsidRPr="00ED0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</w:tcPr>
          <w:p w:rsidR="00384E91" w:rsidRPr="00ED0C11" w:rsidRDefault="00384E91" w:rsidP="00384E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 контроль реализации рабочих программ, в том числе и в части использования педагогами новых методов и технологий</w:t>
            </w:r>
          </w:p>
        </w:tc>
      </w:tr>
      <w:tr w:rsidR="00384E91" w:rsidRPr="001E278D" w:rsidTr="00AA18AE">
        <w:tc>
          <w:tcPr>
            <w:tcW w:w="846" w:type="dxa"/>
          </w:tcPr>
          <w:p w:rsidR="00384E91" w:rsidRPr="001E278D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4972" w:type="dxa"/>
          </w:tcPr>
          <w:p w:rsidR="00384E91" w:rsidRPr="005523DB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учет использования оборудования в образовательной деятельности</w:t>
            </w:r>
          </w:p>
        </w:tc>
        <w:tc>
          <w:tcPr>
            <w:tcW w:w="2151" w:type="dxa"/>
          </w:tcPr>
          <w:p w:rsidR="00384E91" w:rsidRPr="001E278D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1" w:type="dxa"/>
          </w:tcPr>
          <w:p w:rsidR="00384E91" w:rsidRPr="001E278D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050" w:type="dxa"/>
          </w:tcPr>
          <w:p w:rsidR="00384E91" w:rsidRPr="00ED0C1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C11">
              <w:rPr>
                <w:rFonts w:ascii="Times New Roman" w:hAnsi="Times New Roman" w:cs="Times New Roman"/>
                <w:sz w:val="28"/>
                <w:szCs w:val="28"/>
              </w:rPr>
              <w:t>Учет оборудования ведется</w:t>
            </w:r>
          </w:p>
        </w:tc>
      </w:tr>
      <w:tr w:rsidR="00384E91" w:rsidRPr="005523DB" w:rsidTr="00AA18AE">
        <w:tc>
          <w:tcPr>
            <w:tcW w:w="846" w:type="dxa"/>
          </w:tcPr>
          <w:p w:rsidR="00384E91" w:rsidRPr="005523DB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6.2.4</w:t>
            </w:r>
          </w:p>
        </w:tc>
        <w:tc>
          <w:tcPr>
            <w:tcW w:w="4972" w:type="dxa"/>
          </w:tcPr>
          <w:p w:rsidR="00384E91" w:rsidRPr="00B712D5" w:rsidRDefault="00384E91" w:rsidP="00384E9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12D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функционированием </w:t>
            </w:r>
            <w:r w:rsidRPr="00B71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 «Точка роста», в том числе:</w:t>
            </w:r>
          </w:p>
          <w:p w:rsidR="00384E91" w:rsidRPr="00B712D5" w:rsidRDefault="00384E91" w:rsidP="00384E9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1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- организация образовательной деятельности, </w:t>
            </w:r>
          </w:p>
          <w:p w:rsidR="00384E91" w:rsidRPr="00B712D5" w:rsidRDefault="00384E91" w:rsidP="00F8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B712D5">
              <w:rPr>
                <w:rFonts w:ascii="Times New Roman" w:hAnsi="Times New Roman" w:cs="Times New Roman"/>
                <w:sz w:val="28"/>
                <w:szCs w:val="28"/>
              </w:rPr>
              <w:t xml:space="preserve">Учет и контроль достижения обучающимися в конкурсах, олимпиадах </w:t>
            </w:r>
            <w:r w:rsidR="00F803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цифровых и гуманитарных порфилях</w:t>
            </w:r>
          </w:p>
        </w:tc>
        <w:tc>
          <w:tcPr>
            <w:tcW w:w="2151" w:type="dxa"/>
          </w:tcPr>
          <w:p w:rsidR="00384E91" w:rsidRPr="00B712D5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541" w:type="dxa"/>
          </w:tcPr>
          <w:p w:rsidR="00384E91" w:rsidRPr="00B712D5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41"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4050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организован</w:t>
            </w:r>
          </w:p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Приняты управленческие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</w:t>
            </w:r>
          </w:p>
          <w:p w:rsidR="00384E91" w:rsidRPr="005523DB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91" w:rsidRPr="005523DB" w:rsidTr="00AA18AE">
        <w:tc>
          <w:tcPr>
            <w:tcW w:w="846" w:type="dxa"/>
          </w:tcPr>
          <w:p w:rsidR="00384E91" w:rsidRDefault="00384E91" w:rsidP="00384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6.2.5</w:t>
            </w:r>
          </w:p>
        </w:tc>
        <w:tc>
          <w:tcPr>
            <w:tcW w:w="4972" w:type="dxa"/>
          </w:tcPr>
          <w:p w:rsidR="00384E91" w:rsidRPr="004B344D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4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мероприятий плана мероприятий (дорожной карты) </w:t>
            </w:r>
            <w:r w:rsidRPr="004B34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созданию и обеспечению функционирования Центра «Точка роста»</w:t>
            </w:r>
            <w:r w:rsidRPr="004B344D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организации. </w:t>
            </w:r>
          </w:p>
        </w:tc>
        <w:tc>
          <w:tcPr>
            <w:tcW w:w="2151" w:type="dxa"/>
          </w:tcPr>
          <w:p w:rsidR="00384E91" w:rsidRPr="004B344D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4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1" w:type="dxa"/>
          </w:tcPr>
          <w:p w:rsidR="00384E91" w:rsidRPr="001E278D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050" w:type="dxa"/>
          </w:tcPr>
          <w:p w:rsidR="00384E91" w:rsidRDefault="00384E91" w:rsidP="00384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проведен. Приняты управленческие решения</w:t>
            </w:r>
          </w:p>
        </w:tc>
      </w:tr>
    </w:tbl>
    <w:p w:rsidR="00B42AB3" w:rsidRPr="005E01B6" w:rsidRDefault="00B42AB3" w:rsidP="00634B7D">
      <w:pPr>
        <w:rPr>
          <w:rFonts w:ascii="Times New Roman" w:hAnsi="Times New Roman" w:cs="Times New Roman"/>
          <w:sz w:val="28"/>
          <w:szCs w:val="28"/>
        </w:rPr>
      </w:pPr>
    </w:p>
    <w:sectPr w:rsidR="00B42AB3" w:rsidRPr="005E01B6" w:rsidSect="00AF25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707E0"/>
    <w:multiLevelType w:val="hybridMultilevel"/>
    <w:tmpl w:val="9AD8B526"/>
    <w:lvl w:ilvl="0" w:tplc="BAE21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6032"/>
    <w:multiLevelType w:val="hybridMultilevel"/>
    <w:tmpl w:val="3564CF12"/>
    <w:lvl w:ilvl="0" w:tplc="6BD89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8F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4E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28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CD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49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48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0B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6C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1B6"/>
    <w:rsid w:val="000513C3"/>
    <w:rsid w:val="00055EBD"/>
    <w:rsid w:val="000974BE"/>
    <w:rsid w:val="001074C8"/>
    <w:rsid w:val="001218AF"/>
    <w:rsid w:val="00143BED"/>
    <w:rsid w:val="001454BA"/>
    <w:rsid w:val="001454D8"/>
    <w:rsid w:val="001502F2"/>
    <w:rsid w:val="00155D15"/>
    <w:rsid w:val="00197A70"/>
    <w:rsid w:val="001C61F0"/>
    <w:rsid w:val="001E278D"/>
    <w:rsid w:val="001E2C3C"/>
    <w:rsid w:val="002568ED"/>
    <w:rsid w:val="00262B57"/>
    <w:rsid w:val="002817A3"/>
    <w:rsid w:val="002F4490"/>
    <w:rsid w:val="00315E0E"/>
    <w:rsid w:val="00322897"/>
    <w:rsid w:val="00323C27"/>
    <w:rsid w:val="0033377D"/>
    <w:rsid w:val="0035544B"/>
    <w:rsid w:val="00384E91"/>
    <w:rsid w:val="003A3670"/>
    <w:rsid w:val="003A64B0"/>
    <w:rsid w:val="003C6B74"/>
    <w:rsid w:val="00404D95"/>
    <w:rsid w:val="00414991"/>
    <w:rsid w:val="00442469"/>
    <w:rsid w:val="004A521F"/>
    <w:rsid w:val="004B344D"/>
    <w:rsid w:val="004D2D40"/>
    <w:rsid w:val="004F1529"/>
    <w:rsid w:val="004F457A"/>
    <w:rsid w:val="00523E26"/>
    <w:rsid w:val="0054047E"/>
    <w:rsid w:val="005458C2"/>
    <w:rsid w:val="005523DB"/>
    <w:rsid w:val="00575208"/>
    <w:rsid w:val="0058012E"/>
    <w:rsid w:val="005A2273"/>
    <w:rsid w:val="005A4119"/>
    <w:rsid w:val="005E01B6"/>
    <w:rsid w:val="00634B7D"/>
    <w:rsid w:val="0065387E"/>
    <w:rsid w:val="006A2F29"/>
    <w:rsid w:val="006C0683"/>
    <w:rsid w:val="006E604E"/>
    <w:rsid w:val="006F6E3D"/>
    <w:rsid w:val="00717DC4"/>
    <w:rsid w:val="0076227F"/>
    <w:rsid w:val="00770C9D"/>
    <w:rsid w:val="007B2732"/>
    <w:rsid w:val="007F5964"/>
    <w:rsid w:val="00872D1F"/>
    <w:rsid w:val="008F3041"/>
    <w:rsid w:val="009234D4"/>
    <w:rsid w:val="00931C25"/>
    <w:rsid w:val="0095187C"/>
    <w:rsid w:val="009538C7"/>
    <w:rsid w:val="0097428F"/>
    <w:rsid w:val="009F05DD"/>
    <w:rsid w:val="00A0052F"/>
    <w:rsid w:val="00A6218D"/>
    <w:rsid w:val="00AA18AE"/>
    <w:rsid w:val="00AF25D7"/>
    <w:rsid w:val="00B42AB3"/>
    <w:rsid w:val="00B47780"/>
    <w:rsid w:val="00B60726"/>
    <w:rsid w:val="00B712D5"/>
    <w:rsid w:val="00BD73F5"/>
    <w:rsid w:val="00BF5E78"/>
    <w:rsid w:val="00C86614"/>
    <w:rsid w:val="00C9060C"/>
    <w:rsid w:val="00CC5E82"/>
    <w:rsid w:val="00CD0FE9"/>
    <w:rsid w:val="00CE5691"/>
    <w:rsid w:val="00D05C88"/>
    <w:rsid w:val="00D10664"/>
    <w:rsid w:val="00D62BF0"/>
    <w:rsid w:val="00D717C8"/>
    <w:rsid w:val="00D76E23"/>
    <w:rsid w:val="00DC3256"/>
    <w:rsid w:val="00DC4B4F"/>
    <w:rsid w:val="00DD7AF5"/>
    <w:rsid w:val="00E86032"/>
    <w:rsid w:val="00EB417E"/>
    <w:rsid w:val="00ED0C11"/>
    <w:rsid w:val="00F7542A"/>
    <w:rsid w:val="00F803C6"/>
    <w:rsid w:val="00F81CC0"/>
    <w:rsid w:val="00F91A83"/>
    <w:rsid w:val="00F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7D8E"/>
  <w15:docId w15:val="{51F525E6-6536-4C8B-9BF6-EF92B204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E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54BA"/>
    <w:rPr>
      <w:color w:val="0563C1" w:themeColor="hyperlink"/>
      <w:u w:val="single"/>
    </w:rPr>
  </w:style>
  <w:style w:type="paragraph" w:customStyle="1" w:styleId="Default">
    <w:name w:val="Default"/>
    <w:rsid w:val="00384E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.pfd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ar.pfd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2E27-39F4-44EE-BA2F-7019B605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Павлова</dc:creator>
  <cp:lastModifiedBy>Катерина Алексеева</cp:lastModifiedBy>
  <cp:revision>10</cp:revision>
  <dcterms:created xsi:type="dcterms:W3CDTF">2022-05-30T06:54:00Z</dcterms:created>
  <dcterms:modified xsi:type="dcterms:W3CDTF">2024-09-10T14:32:00Z</dcterms:modified>
</cp:coreProperties>
</file>